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8060" w14:textId="3D9FA8CB" w:rsidR="001256D3" w:rsidRPr="001256D3" w:rsidRDefault="001256D3" w:rsidP="001A4A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="00852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МЕРОПРИЯТИЯ (АКЦИИ) «ЧУДЕСА 202</w:t>
      </w:r>
      <w:r w:rsidR="001A4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25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gramStart"/>
      <w:r w:rsidRPr="00125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АНВАР</w:t>
      </w:r>
      <w:proofErr w:type="gramEnd"/>
    </w:p>
    <w:p w14:paraId="0228AB2F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6D3BE86A" w14:textId="2BC9A0B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Стимулирующее М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Акция) под названием «Чудеса 202</w:t>
      </w:r>
      <w:r w:rsidR="00874D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— Акция) проводится в рамках стимулирования продаж и повышения лояльности к брендам. Основная цель — привлечь внимание к брендам, сформировать или поддержать интерес к ним, а также продвинуть их на рынке.</w:t>
      </w:r>
    </w:p>
    <w:p w14:paraId="2E500925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(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 во всех торговых точках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АНВАР.</w:t>
      </w:r>
    </w:p>
    <w:p w14:paraId="4F7BAABB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(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стимулирующей лотереей, пари, тотализатором, азартной игрой или иной игрой, основанной на риске, в соответствии с требованиями Закона Республики Казахстан «Об игорном бизнесе».</w:t>
      </w:r>
    </w:p>
    <w:p w14:paraId="56519D0D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(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Организатором в соответствии с правилами, установленными для стимулирующих мероприятий рекламного характера. Предложение об участии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 (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адресовано неограниченному кругу лиц, выполнивших требования настоящих Правил.</w:t>
      </w:r>
    </w:p>
    <w:p w14:paraId="1402E2C1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Объявление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 (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на сайте </w:t>
      </w:r>
      <w:hyperlink r:id="rId5" w:tgtFrame="_new" w:history="1">
        <w:r w:rsidRPr="001256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http://www.anvar.kz/</w:t>
        </w:r>
      </w:hyperlink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Сайт), где можно ознакомиться с информацией о Мероприятии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(Акции)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Правилами участия, а также со списком товаров Партнёров, участвующих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 (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C1B039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Лица, желающие принять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 (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обязаны выполнять все действия, связанные с участием в Акции, в порядке, месте и сроки, установленные настоящими Правилами. Участие в Акции подразумевает полное согласие Участника с настоящими Правилами.</w:t>
      </w:r>
    </w:p>
    <w:p w14:paraId="1A9257B2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 (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дееспособные граждане Республики Казахстан, граждане с видом на жительство в Республике Казахстан, достигшие 18-летнего возраста и проживающие на территории РК.</w:t>
      </w:r>
    </w:p>
    <w:p w14:paraId="7B3B0B19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Организатор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 (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вносить изменения в настоящие Правила в части проведения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(Акции) 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формирования подарочного фонда. В случае изменения условий ил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прекращения проведения Акции О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 обязан сообщить об этом на официальном сайте </w:t>
      </w:r>
      <w:hyperlink r:id="rId6" w:tgtFrame="_new" w:history="1">
        <w:r w:rsidRPr="001256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http://www.anvar.kz/</w:t>
        </w:r>
      </w:hyperlink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25AA35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Сведения об Организаторе </w:t>
      </w:r>
      <w:r w:rsidR="003D0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(А</w:t>
      </w:r>
      <w:r w:rsidRPr="00125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кции</w:t>
      </w:r>
      <w:r w:rsidR="003D0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76FF6AEC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Организатором 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(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юридическое лицо, зарегистрированное в соответствии с законодательством Республики Казахстан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(ранее и далее – «Организатор»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B5DE5D" w14:textId="77777777" w:rsidR="001256D3" w:rsidRPr="001256D3" w:rsidRDefault="001256D3" w:rsidP="001A4A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Наименование: ТОО «АНВАР», г. Актобе</w:t>
      </w:r>
    </w:p>
    <w:p w14:paraId="3F206EBA" w14:textId="77777777" w:rsidR="001256D3" w:rsidRPr="001256D3" w:rsidRDefault="001256D3" w:rsidP="001A4A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Республика Казахстан, г. Актобе, ул. </w:t>
      </w:r>
      <w:proofErr w:type="spellStart"/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Есет</w:t>
      </w:r>
      <w:proofErr w:type="spellEnd"/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батыра, 107\2</w:t>
      </w:r>
    </w:p>
    <w:p w14:paraId="5A44A059" w14:textId="77777777" w:rsidR="001256D3" w:rsidRPr="001256D3" w:rsidRDefault="001256D3" w:rsidP="001A4A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Республика Казахстан, г. Актобе, ул. </w:t>
      </w:r>
      <w:proofErr w:type="spellStart"/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Есет</w:t>
      </w:r>
      <w:proofErr w:type="spellEnd"/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батыра, 107\2</w:t>
      </w:r>
    </w:p>
    <w:p w14:paraId="15C85AD0" w14:textId="77777777" w:rsidR="001256D3" w:rsidRDefault="001256D3" w:rsidP="001A4A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БИН: 930340000648</w:t>
      </w:r>
    </w:p>
    <w:p w14:paraId="4250A74B" w14:textId="77777777" w:rsidR="003D01B5" w:rsidRPr="001256D3" w:rsidRDefault="003D01B5" w:rsidP="001A4A4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EB7E5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проведения Акции</w:t>
      </w:r>
    </w:p>
    <w:p w14:paraId="3A51A941" w14:textId="3ACE02DB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Начало Акции: </w:t>
      </w:r>
      <w:r w:rsid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9:00 (по времени г. Актобе).</w:t>
      </w:r>
    </w:p>
    <w:p w14:paraId="69D6ED04" w14:textId="7E0D51DB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Окончание Акции: </w:t>
      </w:r>
      <w:r w:rsid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23:59 (по времени г. Актобе).</w:t>
      </w:r>
    </w:p>
    <w:p w14:paraId="754F9A73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Призовой фонд</w:t>
      </w:r>
    </w:p>
    <w:p w14:paraId="09E5327B" w14:textId="77777777" w:rsidR="001256D3" w:rsidRDefault="003D01B5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Моментальные призы</w:t>
      </w:r>
    </w:p>
    <w:p w14:paraId="38CE402C" w14:textId="77777777" w:rsidR="003D01B5" w:rsidRDefault="003D01B5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Автомобили </w:t>
      </w:r>
    </w:p>
    <w:p w14:paraId="5B80A742" w14:textId="5ADBD178" w:rsidR="003D01B5" w:rsidRDefault="003D01B5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 в ювелирный салон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9D6F8E" w14:textId="574C6092" w:rsidR="003D01B5" w:rsidRDefault="003D01B5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74D8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</w:t>
      </w:r>
    </w:p>
    <w:p w14:paraId="1C92D74B" w14:textId="71E72C53" w:rsidR="001A4A47" w:rsidRPr="001256D3" w:rsidRDefault="001A4A47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Электронны</w:t>
      </w:r>
      <w:r w:rsidR="00874D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товары</w:t>
      </w:r>
    </w:p>
    <w:p w14:paraId="3FCD9FF5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Порядок участия в </w:t>
      </w:r>
      <w:r w:rsidR="003D0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Мероприятии (</w:t>
      </w:r>
      <w:r w:rsidRPr="00125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Акции</w:t>
      </w:r>
      <w:r w:rsidR="003D0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4E7E6021" w14:textId="77777777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Чтобы стать Участником и претендовать на розыгрыш призов, необходимо:</w:t>
      </w:r>
    </w:p>
    <w:p w14:paraId="613AC1EE" w14:textId="77777777" w:rsidR="001256D3" w:rsidRPr="001256D3" w:rsidRDefault="001256D3" w:rsidP="001A4A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Ознакомьтесь с правилами 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(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hyperlink r:id="rId7" w:tgtFrame="_new" w:history="1">
        <w:r w:rsidRPr="001256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http://www.anvar.kz/</w:t>
        </w:r>
      </w:hyperlink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в местах продаж.</w:t>
      </w:r>
    </w:p>
    <w:p w14:paraId="262EAF8A" w14:textId="3A888F25" w:rsidR="001256D3" w:rsidRPr="001256D3" w:rsidRDefault="001256D3" w:rsidP="001A4A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Совершить покупку на сумму от </w:t>
      </w:r>
      <w:r w:rsid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тенге и более, включая товар из специального списка (список товаров доступен на сайте и обновляется раз в 4 недели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Список товаров Организатором также может быть изменен и обновляется список на сайте </w:t>
      </w:r>
      <w:hyperlink r:id="rId8" w:tgtFrame="_new" w:history="1">
        <w:r w:rsidR="003D01B5" w:rsidRPr="001256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http://www.anvar.kz/</w:t>
        </w:r>
      </w:hyperlink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8110012" w14:textId="77777777" w:rsidR="001256D3" w:rsidRPr="001256D3" w:rsidRDefault="001256D3" w:rsidP="001A4A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покупку наличным или безналичным способом.</w:t>
      </w:r>
    </w:p>
    <w:p w14:paraId="6F3CA28E" w14:textId="47B5228B" w:rsidR="001256D3" w:rsidRPr="001256D3" w:rsidRDefault="001256D3" w:rsidP="001A4A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Отсканируй</w:t>
      </w:r>
      <w:r w:rsidR="003D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QR-код, который будет на </w:t>
      </w:r>
      <w:r w:rsid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скретч-карте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перейдите по предоставленной ссылке.</w:t>
      </w:r>
    </w:p>
    <w:p w14:paraId="043510A2" w14:textId="25416AC6" w:rsidR="001256D3" w:rsidRPr="001256D3" w:rsidRDefault="001256D3" w:rsidP="001A4A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Войти н</w:t>
      </w:r>
      <w:r w:rsidR="00CD5C1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ПОРТАЛ Акции, заполните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анкету достоверными данными (включая имя, фамилию, номер телефона, адрес электронной почты) и у</w:t>
      </w:r>
      <w:r w:rsidR="00CD5C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 специальный номер купона</w:t>
      </w:r>
      <w:r w:rsid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указан на скретч-карте,</w:t>
      </w:r>
      <w:r w:rsidR="00CD5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D5C14">
        <w:rPr>
          <w:rFonts w:ascii="Times New Roman" w:eastAsia="Times New Roman" w:hAnsi="Times New Roman" w:cs="Times New Roman"/>
          <w:sz w:val="24"/>
          <w:szCs w:val="24"/>
          <w:lang w:eastAsia="ru-RU"/>
        </w:rPr>
        <w:t>и  номер</w:t>
      </w:r>
      <w:proofErr w:type="gramEnd"/>
      <w:r w:rsidR="00CD5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чека</w:t>
      </w: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указан на чеке.</w:t>
      </w:r>
    </w:p>
    <w:p w14:paraId="02CBD1D3" w14:textId="77777777" w:rsidR="001256D3" w:rsidRDefault="0008470A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*Каждый номер купона</w:t>
      </w:r>
      <w:r w:rsidR="001256D3"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можно ввести в анкету только один раз.</w:t>
      </w:r>
    </w:p>
    <w:p w14:paraId="603D3D41" w14:textId="71D37255" w:rsidR="004116FB" w:rsidRPr="004116FB" w:rsidRDefault="004116FB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Внимание,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покупке на сумму 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A4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000 </w:t>
      </w:r>
      <w:proofErr w:type="spellStart"/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тг</w:t>
      </w:r>
      <w:proofErr w:type="spellEnd"/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1A4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000 </w:t>
      </w:r>
      <w:proofErr w:type="spellStart"/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тг</w:t>
      </w:r>
      <w:proofErr w:type="spellEnd"/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</w:t>
      </w:r>
      <w:r w:rsidR="001A4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000 </w:t>
      </w:r>
      <w:proofErr w:type="spellStart"/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тг</w:t>
      </w:r>
      <w:proofErr w:type="spellEnd"/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 а также при наличии 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2, 3, 4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товаров участников (из специального списка) покупателю выдается 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оответствующее количество с уникальными номерами купона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участников</w:t>
      </w:r>
      <w:r w:rsidR="004E73BC" w:rsidRPr="004E7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4E73B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но не более 5 скретч-карт в одном чеке)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63C9E6" w14:textId="2C90DE28" w:rsidR="004116FB" w:rsidRPr="004116FB" w:rsidRDefault="004116FB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кретч-карта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уникальный номер купона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позволяет покупателю участвовать в акции, заполняя специальную анкету 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столько раз,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сколько у него уникальных номер</w:t>
      </w:r>
      <w:r w:rsidR="006B77D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купонов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453A86" w14:textId="77777777" w:rsidR="004116FB" w:rsidRPr="004116FB" w:rsidRDefault="004116FB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 анкеты:</w:t>
      </w:r>
    </w:p>
    <w:p w14:paraId="55E2E279" w14:textId="77777777" w:rsidR="004116FB" w:rsidRPr="004116FB" w:rsidRDefault="004116FB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уникального номер купона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необходимо заполнить анкету с указанием следующих данных:</w:t>
      </w:r>
    </w:p>
    <w:p w14:paraId="7C1713D8" w14:textId="77777777" w:rsidR="004116FB" w:rsidRDefault="004116FB" w:rsidP="001A4A4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и фамилия участника</w:t>
      </w:r>
    </w:p>
    <w:p w14:paraId="1C614825" w14:textId="77777777" w:rsidR="004116FB" w:rsidRPr="004116FB" w:rsidRDefault="004116FB" w:rsidP="001A4A4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</w:p>
    <w:p w14:paraId="5B1984E3" w14:textId="77777777" w:rsidR="004116FB" w:rsidRPr="004116FB" w:rsidRDefault="004116FB" w:rsidP="001A4A4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участника</w:t>
      </w:r>
    </w:p>
    <w:p w14:paraId="7D0BE34F" w14:textId="77777777" w:rsidR="004116FB" w:rsidRPr="004116FB" w:rsidRDefault="004116FB" w:rsidP="001A4A4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 электронной почты участника</w:t>
      </w:r>
    </w:p>
    <w:p w14:paraId="4C1C4EA7" w14:textId="77777777" w:rsidR="004116FB" w:rsidRDefault="004116FB" w:rsidP="001A4A4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купона</w:t>
      </w:r>
    </w:p>
    <w:p w14:paraId="6EAD4505" w14:textId="77777777" w:rsidR="004116FB" w:rsidRPr="004116FB" w:rsidRDefault="004116FB" w:rsidP="001A4A4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чека </w:t>
      </w:r>
    </w:p>
    <w:p w14:paraId="083DC509" w14:textId="77777777" w:rsidR="004116FB" w:rsidRPr="004116FB" w:rsidRDefault="004116FB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уникальный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купона 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ввести в анкету 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один раз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не позволит повторн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использовать один и тот же номер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BC9341" w14:textId="77777777" w:rsidR="004116FB" w:rsidRPr="004116FB" w:rsidRDefault="004116FB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заполнения анкеты необходимо нажать кнопку 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«Предоставить данные»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подтверждения участия.</w:t>
      </w:r>
    </w:p>
    <w:p w14:paraId="116A0C2B" w14:textId="77777777" w:rsidR="004116FB" w:rsidRPr="004116FB" w:rsidRDefault="004116FB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система не позволяет заполнить анкету и выводит сообщение 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«Такой номер участника уже существует»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покупатель уверен, что не использовал этот номер ранее, он должен 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связаться с представителями О</w:t>
      </w: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рганизатора</w:t>
      </w:r>
      <w:r w:rsidRPr="0041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разрешения ситуации.</w:t>
      </w:r>
    </w:p>
    <w:p w14:paraId="2C618226" w14:textId="77777777" w:rsidR="004116FB" w:rsidRPr="004116FB" w:rsidRDefault="004116FB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 системы:</w:t>
      </w:r>
    </w:p>
    <w:p w14:paraId="33CAABF2" w14:textId="4EE6608A" w:rsidR="001256D3" w:rsidRPr="001256D3" w:rsidRDefault="001256D3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заполнения анкеты и отправки данных система сообщает, </w:t>
      </w:r>
      <w:r w:rsidR="00D843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покупатель участвует в акции:</w:t>
      </w:r>
    </w:p>
    <w:p w14:paraId="7515B208" w14:textId="18AA0771" w:rsidR="00407270" w:rsidRPr="00157F84" w:rsidRDefault="00407270" w:rsidP="001A4A47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участие в акции «Чудеса 2025»!</w:t>
      </w:r>
      <w:r w:rsidR="006B77DD" w:rsidRPr="00157F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5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сохраните чек для подтверждения участия. Больше не нужно предпринимать никаких действий.  Подробнее об розыгрышей главных призов акции на сайте </w:t>
      </w:r>
      <w:hyperlink r:id="rId9" w:history="1">
        <w:r w:rsidRPr="00157F8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www.anvar.kz</w:t>
        </w:r>
      </w:hyperlink>
    </w:p>
    <w:p w14:paraId="5C5BDE88" w14:textId="77777777" w:rsidR="00C032B8" w:rsidRPr="00407270" w:rsidRDefault="00C032B8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Pr="0040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совершения Участником действий, указанных в п. 5.1 настоящих Правил, договор между Участником и Организатором считается заключенным, и такое лицо признается Участником Мероприятия (Акции).</w:t>
      </w:r>
    </w:p>
    <w:p w14:paraId="4B74EA89" w14:textId="77777777" w:rsidR="00C032B8" w:rsidRPr="00C032B8" w:rsidRDefault="00C032B8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</w:t>
      </w:r>
      <w:r w:rsidRPr="00C03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имеет право исключить из числа Участников:</w:t>
      </w:r>
    </w:p>
    <w:p w14:paraId="5F566F85" w14:textId="77777777" w:rsidR="00C032B8" w:rsidRPr="00C032B8" w:rsidRDefault="00C032B8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5.3.1.</w:t>
      </w:r>
      <w:r w:rsidRPr="00C03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совершивших действия, предусмотренные п. 5.1 настоящих Правил, с нарушением сроков, установленных п. 3 настоящих Правил;</w:t>
      </w:r>
    </w:p>
    <w:p w14:paraId="120134C9" w14:textId="77777777" w:rsidR="00C032B8" w:rsidRPr="00C032B8" w:rsidRDefault="00C032B8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5.3.2.</w:t>
      </w:r>
      <w:r w:rsidRPr="00C03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нарушивших другие положения настоящих Правил.</w:t>
      </w:r>
    </w:p>
    <w:p w14:paraId="375528BA" w14:textId="77777777" w:rsidR="005D2E24" w:rsidRPr="005D2E24" w:rsidRDefault="005D2E24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определения победителей Мероприятия (А</w:t>
      </w:r>
      <w:r w:rsidRPr="005D2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кции).</w:t>
      </w:r>
    </w:p>
    <w:p w14:paraId="7D5060ED" w14:textId="6C85A055" w:rsidR="00D843CC" w:rsidRDefault="005D2E24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3CC" w:rsidRPr="00D8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Акции получает у кассира скретч-карту, стирает защитный слой и моментально узнаёт результат. В случае выигрыша приз выдаётся сразу на кассе либо на </w:t>
      </w:r>
      <w:proofErr w:type="spellStart"/>
      <w:r w:rsidR="00D843CC" w:rsidRPr="00D843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инфостойке</w:t>
      </w:r>
      <w:proofErr w:type="spellEnd"/>
      <w:r w:rsidR="00D8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гипермаркете)</w:t>
      </w:r>
      <w:r w:rsidR="00D843CC" w:rsidRPr="00D843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20DB0A" w14:textId="4B40502B" w:rsidR="005D2E24" w:rsidRDefault="005D2E24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П</w:t>
      </w:r>
      <w:r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 главных призов проводится О</w:t>
      </w:r>
      <w:r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(А</w:t>
      </w:r>
      <w:r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кции) по специальному графику (график розыгрышей организатор предоставляет на сайте </w:t>
      </w:r>
      <w:hyperlink r:id="rId10" w:tgtFrame="_new" w:history="1">
        <w:r w:rsidRPr="005D2E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http://www.anvar.kz/</w:t>
        </w:r>
      </w:hyperlink>
      <w:r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Розыгрыши проходят в онлайн-режиме и транслируются в прямом эфире на официальном аккаунте компании в Instagram. Розыгрыш происходит методом случайного выбора с использованием ведущего и генератора случайных чисел по заполнению анкетных данных участников. После определения победителей сразу осуществляется первичная идентификация победителя с оглашением фамилии, имени и последних 4 цифр телефона. Организатор акции оставляет за собой право сразу (в живом эфире розыгрыша) случайным образом позвонить участнику акции, ставшему победителем того или иного приза.</w:t>
      </w:r>
    </w:p>
    <w:p w14:paraId="3D7FE3FA" w14:textId="77777777" w:rsidR="008520AB" w:rsidRPr="005D2E24" w:rsidRDefault="008520AB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выдачи призов:</w:t>
      </w:r>
    </w:p>
    <w:p w14:paraId="6A65C728" w14:textId="42D19230" w:rsidR="00F0218C" w:rsidRPr="00F0218C" w:rsidRDefault="00F0218C" w:rsidP="00037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6.3.1.</w:t>
      </w:r>
      <w:r w:rsidRPr="00F02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Моментальные призы выдаются в магазине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кассе </w:t>
      </w:r>
      <w:r w:rsidRPr="00F02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после получения участником скретч-карты. Для получения приза участник стирает защитный слой и передаёт целую скретч-карту кассиру. Кассир самостоятельно отрывает верхнюю часть скретч-карты, а нижнюю часть возвращает участнику вместе с моментальным призом.</w:t>
      </w:r>
    </w:p>
    <w:p w14:paraId="72695A1A" w14:textId="77777777" w:rsidR="00BF4D7C" w:rsidRPr="00037F2B" w:rsidRDefault="008520AB" w:rsidP="00037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</w:t>
      </w:r>
      <w:r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D7C" w:rsidRPr="00BF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участник забрал выигрышную скретч-карту домой и не передал её кассиру сразу, он может получить приз при следующем визите, </w:t>
      </w:r>
      <w:r w:rsidR="00BF4D7C" w:rsidRPr="00BF4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условии предоставления целой (неразорванной) скретч-карты</w:t>
      </w:r>
      <w:r w:rsidR="00BF4D7C" w:rsidRPr="00BF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Скретч-карты с уже оторванной верхней частью не </w:t>
      </w:r>
      <w:r w:rsidR="00BF4D7C"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и не дают права на получение приза.</w:t>
      </w:r>
    </w:p>
    <w:p w14:paraId="623A2E36" w14:textId="28828692" w:rsidR="008520AB" w:rsidRPr="005D2E24" w:rsidRDefault="008520AB" w:rsidP="00037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6.3.4.</w:t>
      </w:r>
      <w:r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в магазине, в который обратился победитель, нет приза, указанного в </w:t>
      </w:r>
      <w:r w:rsidR="00BF4D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скретч-карте</w:t>
      </w:r>
      <w:r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магазин предоставит информацию покупателю, где такой приз есть в наличии (в ближайшем магазине). ВНИМАНИЕ! АНВАР не гарантирует, что в каждом магазине всегда будет гарантированный остаток призов на протяжении всей акции. Организатор предоставит всю необходимую информацию победителю, чтобы он получил приз в кратчайшие сроки и в ближайшей доступной точке выдачи, если приз не окажется в наличии в первоначальной точке выдачи</w:t>
      </w:r>
      <w:r w:rsidR="00BF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91214A" w14:textId="3ABC6DFE" w:rsidR="00037F2B" w:rsidRDefault="008520AB" w:rsidP="00BF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="005D2E24"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2E24"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D7C" w:rsidRPr="00BF4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и порядок проведения промежуточных и финального розыгрышей</w:t>
      </w:r>
      <w:r w:rsidR="00DC2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="00DC2763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г.Актобе</w:t>
      </w:r>
      <w:proofErr w:type="spellEnd"/>
      <w:r w:rsidR="00DC27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F4D7C" w:rsidRPr="00BF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327AD8" w14:textId="605D83AB" w:rsidR="00BF4D7C" w:rsidRPr="00BF4D7C" w:rsidRDefault="00BF4D7C" w:rsidP="00BF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Акции проводятся три промежуточных розыгрыша:</w:t>
      </w:r>
    </w:p>
    <w:p w14:paraId="149FBB17" w14:textId="64B0CD46" w:rsidR="00BF4D7C" w:rsidRPr="00BF4D7C" w:rsidRDefault="00BF4D7C" w:rsidP="00BF4D7C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7C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 — (принимаются чеки за указанный период);</w:t>
      </w:r>
    </w:p>
    <w:p w14:paraId="4ED91654" w14:textId="797A7C90" w:rsidR="00BF4D7C" w:rsidRPr="00BF4D7C" w:rsidRDefault="00BF4D7C" w:rsidP="00BF4D7C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7C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месяц — (принимаются чеки за указанный период);</w:t>
      </w:r>
    </w:p>
    <w:p w14:paraId="793A7E76" w14:textId="7D3881B7" w:rsidR="00BF4D7C" w:rsidRPr="00BF4D7C" w:rsidRDefault="00BF4D7C" w:rsidP="00BF4D7C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7C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месяц — (принимаются чеки за указанный период).</w:t>
      </w:r>
    </w:p>
    <w:p w14:paraId="62364FE4" w14:textId="6E64AB3C" w:rsidR="00BF4D7C" w:rsidRPr="00037F2B" w:rsidRDefault="00BF4D7C" w:rsidP="0003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</w:t>
      </w:r>
      <w:r w:rsidR="00DC2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="00DC2763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г.Актобе</w:t>
      </w:r>
      <w:proofErr w:type="spellEnd"/>
      <w:r w:rsidR="00DC2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промежуточном этапе разыгрываются ценные призы</w:t>
      </w:r>
      <w:r w:rsidR="00DC276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автомобили</w:t>
      </w: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участников, предоставивших чеки за конкретный период.</w:t>
      </w:r>
    </w:p>
    <w:p w14:paraId="1BAA4E38" w14:textId="007B20DB" w:rsidR="00BF4D7C" w:rsidRPr="00037F2B" w:rsidRDefault="00037F2B" w:rsidP="0003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 </w:t>
      </w:r>
      <w:r w:rsidR="00DC2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="00DC2763">
        <w:rPr>
          <w:rFonts w:ascii="Times New Roman" w:eastAsia="Times New Roman" w:hAnsi="Times New Roman" w:cs="Times New Roman"/>
          <w:sz w:val="24"/>
          <w:szCs w:val="24"/>
          <w:lang w:eastAsia="ru-RU"/>
        </w:rPr>
        <w:t>гг.Астана</w:t>
      </w:r>
      <w:proofErr w:type="spellEnd"/>
      <w:r w:rsidR="00DC276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Актау, Атырау, Уральск, Кызылорда – итоги акции проводятся по завершению всех периодов – в феврале 2026 года.</w:t>
      </w:r>
    </w:p>
    <w:p w14:paraId="75DD0A56" w14:textId="6A224F0D" w:rsidR="00BF4D7C" w:rsidRPr="00037F2B" w:rsidRDefault="00037F2B" w:rsidP="0003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6.4.3. </w:t>
      </w:r>
      <w:r w:rsidR="00BF4D7C"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оставляет за собой право изменять даты проведения розыгрышей.</w:t>
      </w:r>
    </w:p>
    <w:p w14:paraId="3741785A" w14:textId="3C99BD72" w:rsidR="005D2E24" w:rsidRPr="005D2E24" w:rsidRDefault="008520AB" w:rsidP="00BF4D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D2E24"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определения победителей Мероприятия (А</w:t>
      </w:r>
      <w:r w:rsidR="005D2E24"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кции) осуществляется оп</w:t>
      </w:r>
      <w:r w:rsid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овещение выигравшего участника Мероприятия (А</w:t>
      </w:r>
      <w:r w:rsidR="005D2E24"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кции) путем телефонного звонка. В </w:t>
      </w:r>
      <w:r w:rsid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если телефон победителя Мероприятия (А</w:t>
      </w:r>
      <w:r w:rsidR="005D2E24"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кции) вне зоны доступа или победитель не отвечает на звонок в течение 48 часов, или по иным причинам технического характера</w:t>
      </w:r>
      <w:r w:rsid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зависящих от организатора Мероприятия (А</w:t>
      </w:r>
      <w:r w:rsidR="005D2E24"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кции), то победитель теряет право на приз, и его решение не подлежит оспариванию. По истечении 48 часов производится дополнительный розыгрыш аналогичным способом.</w:t>
      </w:r>
    </w:p>
    <w:p w14:paraId="65B2D9C7" w14:textId="77777777" w:rsidR="005D2E24" w:rsidRPr="005D2E24" w:rsidRDefault="008520AB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6.6</w:t>
      </w:r>
      <w:r w:rsidR="005D2E24" w:rsidRPr="00037F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2E24"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определения основных победи</w:t>
      </w:r>
      <w:r w:rsid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организатор Мероприятия (А</w:t>
      </w:r>
      <w:r w:rsidR="005D2E24"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кции) определяет 10 (десять) резервных (альтернативных) победителей для возможной замены победителя в случае нарушения услов</w:t>
      </w:r>
      <w:r w:rsid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акции претендентом на приз. Однако организатор Мероприятия (А</w:t>
      </w:r>
      <w:r w:rsidR="005D2E24"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кции) не обязан раскрывать имена участников, включенных в список резервных (альтернативных) победителей. По результатам розыгрыша члены комиссии, участву</w:t>
      </w:r>
      <w:r w:rsid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в определении победителей А</w:t>
      </w:r>
      <w:r w:rsidR="005D2E24" w:rsidRPr="005D2E24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кции, подписывают протокол розыгрыша.</w:t>
      </w:r>
    </w:p>
    <w:p w14:paraId="19599344" w14:textId="77777777" w:rsidR="00661136" w:rsidRPr="00661136" w:rsidRDefault="00661136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6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условия</w:t>
      </w:r>
    </w:p>
    <w:p w14:paraId="65D81EDF" w14:textId="77777777" w:rsidR="00874D8E" w:rsidRDefault="00661136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Факт участия Участника в Мероприятии (Акции) подразумевает его ознакомление с настоящими Правилами и согласие на участие в Мероприятии (Акции) в соответствии с настоящими Правилами.</w:t>
      </w:r>
    </w:p>
    <w:p w14:paraId="1F974EB1" w14:textId="77777777" w:rsidR="00874D8E" w:rsidRDefault="00661136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7.2. Организатор не вступает в письменные переговоры или иные контакты с лицами, участвующими в Мероприятии (Акции).</w:t>
      </w:r>
    </w:p>
    <w:p w14:paraId="7F3CD738" w14:textId="1F9A9293" w:rsidR="00874D8E" w:rsidRDefault="00661136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Организатор, а также лица, уполномоченные Организатором на организацию и проведение Мероприятия (Акции), не несут ответственности за невыполнение своих обязательств в условиях форс-мажорных обстоятельств, таких как: стихийное бедствие, пожар, наводнение, военные действия любого характера, блокада, существенные изменения в законодательстве и другие неподвластные контролю со стороны Организатора обстоятельства, если эти обстоятельства препятствуют выполнению таких обязательств.</w:t>
      </w: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 Термины, употребляемые в настоящих Правилах, относятся исключительно к настоящему Мероприятию (Акции).</w:t>
      </w:r>
    </w:p>
    <w:p w14:paraId="5A69E228" w14:textId="03FD1851" w:rsidR="00874D8E" w:rsidRDefault="00661136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Работники и представители Организатора, аффилированные с ним лица, а также родственники и члены семей указанных лиц не имеют права участвовать в Розыгрыше призового фонда.</w:t>
      </w:r>
    </w:p>
    <w:p w14:paraId="7DDED625" w14:textId="2B15F24C" w:rsidR="001A4A47" w:rsidRPr="001A4A47" w:rsidRDefault="001A4A47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Все споры, возникшие в рамках настоящего Мероприятия (Акции), Организатор и Участники должны разрешать путем переговоров. В случае если урегулировать ситуацию не представляется возможным, спор будет рассматриваться в суде по месту нахождения Организатора (договорная подсудность). Участники выражают согласие на договорную подсудность путем участия в Мероприятии (Акции).</w:t>
      </w:r>
    </w:p>
    <w:p w14:paraId="68CA3689" w14:textId="77777777" w:rsidR="001A4A47" w:rsidRPr="001A4A47" w:rsidRDefault="001A4A47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7.7. Участвуя в Мероприятии (Акции), Участник тем самым дает свое согласие на обработку его персональных данных Организатором, а также на передачу его персональных данных третьим лицам, осуществляющим непосредственную реализацию Мероприятия (Акции), в том числе трансграничную передачу данных.</w:t>
      </w:r>
    </w:p>
    <w:p w14:paraId="309B1198" w14:textId="77777777" w:rsidR="001A4A47" w:rsidRPr="001A4A47" w:rsidRDefault="001A4A47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Призы Мероприятия (Акции), указанные в настоящих Правилах, могут отличаться от любых фотографий или графических изображений этих Призов, используемых Организатором в рекламно-информационных материалах, призванных информировать Участников о проведении Мероприятия. Модель, комплектация, цвета и другие параметры и характеристики Призов Мероприятия (Акции) определяются Организатором по своему усмотрению и могут не соответствовать ожиданиям Участников.</w:t>
      </w:r>
    </w:p>
    <w:p w14:paraId="47FEB64E" w14:textId="77777777" w:rsidR="001A4A47" w:rsidRPr="001A4A47" w:rsidRDefault="001A4A47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Призы не подлежат обмену или замене.</w:t>
      </w:r>
    </w:p>
    <w:p w14:paraId="11A4B01F" w14:textId="77777777" w:rsidR="001A4A47" w:rsidRPr="001A4A47" w:rsidRDefault="001A4A47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В случае отказа от приза Организатор имеет право переиграть розыгрыш и определить Победителя из резервного списка.</w:t>
      </w:r>
    </w:p>
    <w:p w14:paraId="76054A4F" w14:textId="77777777" w:rsidR="001A4A47" w:rsidRPr="001A4A47" w:rsidRDefault="001A4A47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Денежная компенсация взамен установленных Призов не выплачивается.</w:t>
      </w:r>
    </w:p>
    <w:p w14:paraId="4400A99E" w14:textId="77777777" w:rsidR="001A4A47" w:rsidRPr="001A4A47" w:rsidRDefault="001A4A47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7.12. Организатор освобождается от ответственности за частичное или полное неисполнение обязательств по настоящей Акции, если это является следствием действия обстоятельств непреодолимой силы, то есть чрезвычайных обстоятельств, возникших после заключения настоящего договора и не зависящих от воли сторон. Под обстоятельствами непреодолимой силы понимаются: карантин, закрытие границ, войны и военные действия, восстания, эпидемии, пожары, взрывы, землетрясения, наводнения, несчастные случаи и другие стихийные бедствия, законодательные акты и постановления государственных органов Республики Казахстан, влияющие на выполнение обязательств, а также другие обстоятельства, находящиеся вне воли и контроля Организатора. Подтверждением наступления обстоятельств непреодолимой силы могут служить любые документальные </w:t>
      </w: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подтверждения, в том числе заключения Национальной палаты предпринимателей или иных компетентных государственных органов Республики Казахстан.</w:t>
      </w:r>
    </w:p>
    <w:p w14:paraId="6877E20C" w14:textId="03022AA9" w:rsidR="001A4A47" w:rsidRPr="001A4A47" w:rsidRDefault="001A4A47" w:rsidP="001A4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7.13. В случае брака выдаваемого подарка (</w:t>
      </w:r>
      <w:r w:rsidR="00874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автомобилей, </w:t>
      </w: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техники или аксессуаров) от компании «АНВАР» победитель акции должен обратиться в гарантийные сервисные службы компании поставщика/</w:t>
      </w:r>
      <w:proofErr w:type="gramStart"/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  подарка</w:t>
      </w:r>
      <w:proofErr w:type="gramEnd"/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5F241D" w14:textId="261F516F" w:rsidR="00661136" w:rsidRPr="001A4A47" w:rsidRDefault="00661136" w:rsidP="001A4A47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Бытовая техника</w:t>
      </w: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1A4A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Технодом</w:t>
      </w:r>
      <w:r w:rsidR="001A4A47" w:rsidRPr="001A4A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/Мечта</w:t>
      </w:r>
    </w:p>
    <w:p w14:paraId="66F92255" w14:textId="4FD021A7" w:rsidR="00661136" w:rsidRDefault="00661136" w:rsidP="001A4A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Автомобили</w:t>
      </w: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A47" w:rsidRPr="001A4A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Hyundai</w:t>
      </w:r>
      <w:proofErr w:type="gramEnd"/>
      <w:r w:rsidR="001A4A47" w:rsidRPr="001A4A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Auto Kazakhstan</w:t>
      </w:r>
    </w:p>
    <w:p w14:paraId="08B0187D" w14:textId="22E10083" w:rsidR="001A4A47" w:rsidRPr="00661136" w:rsidRDefault="001A4A47" w:rsidP="001A4A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Ювелирные украшения </w:t>
      </w:r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A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Казахювелир</w:t>
      </w:r>
      <w:proofErr w:type="spellEnd"/>
    </w:p>
    <w:p w14:paraId="2578D919" w14:textId="77777777" w:rsidR="00874D8E" w:rsidRDefault="00661136" w:rsidP="0087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такой ситуации участник может за консультацией обратиться к Организатору Акции:</w:t>
      </w:r>
    </w:p>
    <w:p w14:paraId="4A24FC76" w14:textId="77777777" w:rsidR="00874D8E" w:rsidRDefault="00661136" w:rsidP="0087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4A4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Городской номер: 8(7132) 44-47-77, вн 1144</w:t>
      </w:r>
      <w:r w:rsidR="001A4A47" w:rsidRPr="00FC7D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1A4A4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Элекронный адрес : </w:t>
      </w:r>
      <w:hyperlink r:id="rId11" w:history="1">
        <w:r w:rsidR="001A4A47" w:rsidRPr="00B01984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info</w:t>
        </w:r>
        <w:r w:rsidR="001A4A47" w:rsidRPr="00B01984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@</w:t>
        </w:r>
        <w:r w:rsidR="001A4A47" w:rsidRPr="00B01984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anvar</w:t>
        </w:r>
        <w:r w:rsidR="001A4A47" w:rsidRPr="00B01984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="001A4A47" w:rsidRPr="00B01984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kz</w:t>
        </w:r>
      </w:hyperlink>
      <w:r w:rsidR="001A4A47" w:rsidRPr="00FC7D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 11</w:t>
      </w:r>
      <w:r w:rsidR="001A4A4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</w:t>
      </w:r>
      <w:r w:rsidR="001A4A47" w:rsidRPr="00FC7D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@</w:t>
      </w:r>
      <w:r w:rsidR="001A4A4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anvar</w:t>
      </w:r>
      <w:r w:rsidR="001A4A47" w:rsidRPr="00FC7D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4A4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kz</w:t>
      </w:r>
      <w:r w:rsidR="001A4A47" w:rsidRPr="0066113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7.15. Обязательства Организатора в отношении качества Призового фонда ограничены гарантиями, предоставленными их производителями (поставщиками). Претензии по качеству товара должны </w:t>
      </w: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товаров.</w:t>
      </w:r>
    </w:p>
    <w:p w14:paraId="7C061854" w14:textId="6F7A83F3" w:rsidR="001A4A47" w:rsidRDefault="00661136" w:rsidP="0087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7.16. </w:t>
      </w:r>
      <w:r w:rsidRPr="0066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налогах</w:t>
      </w: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EA700C0" w14:textId="1127C417" w:rsidR="00661136" w:rsidRDefault="00661136" w:rsidP="0087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налоговому законодательству Республики Казахстан, а именно статье 351 Кодекса Республики Казахстан «О налогах и других обязательных платежах в бюджет», к доходам, облагаемым у источника выплаты, относятся Призы. Исчисление и удержание ИПН (индивидуального подоходного налога) по данному виду дохода (выигрышу) производится налоговым агентом — Организатором Мероприятия (Акции), обеспечивающим непосредственную выдачу Призов Мероприятия (Акции) Участнику — Победителю Мероприятия (Акции).</w:t>
      </w:r>
    </w:p>
    <w:p w14:paraId="1F6D093F" w14:textId="77777777" w:rsidR="00005600" w:rsidRPr="001A4A47" w:rsidRDefault="00005600" w:rsidP="0087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4B8D6" w14:textId="2AD2792D" w:rsidR="001256D3" w:rsidRPr="00005600" w:rsidRDefault="00005600" w:rsidP="001A4A47">
      <w:pPr>
        <w:jc w:val="both"/>
        <w:rPr>
          <w:b/>
          <w:bCs/>
        </w:rPr>
      </w:pPr>
      <w:r w:rsidRPr="00005600">
        <w:rPr>
          <w:b/>
          <w:bCs/>
          <w:lang w:val="kk-KZ"/>
        </w:rPr>
        <w:t>Изменения от 10.12.2025.</w:t>
      </w:r>
    </w:p>
    <w:sectPr w:rsidR="001256D3" w:rsidRPr="0000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209"/>
    <w:multiLevelType w:val="multilevel"/>
    <w:tmpl w:val="76EA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938CD"/>
    <w:multiLevelType w:val="multilevel"/>
    <w:tmpl w:val="8716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53C7A"/>
    <w:multiLevelType w:val="multilevel"/>
    <w:tmpl w:val="999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85A0D"/>
    <w:multiLevelType w:val="hybridMultilevel"/>
    <w:tmpl w:val="32181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8A70E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F5213"/>
    <w:multiLevelType w:val="multilevel"/>
    <w:tmpl w:val="C7FA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C2DA5"/>
    <w:multiLevelType w:val="multilevel"/>
    <w:tmpl w:val="919C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8193C"/>
    <w:multiLevelType w:val="multilevel"/>
    <w:tmpl w:val="7496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F3527"/>
    <w:multiLevelType w:val="multilevel"/>
    <w:tmpl w:val="991E9E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22853"/>
    <w:multiLevelType w:val="multilevel"/>
    <w:tmpl w:val="8398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B1D7A"/>
    <w:multiLevelType w:val="multilevel"/>
    <w:tmpl w:val="267E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240275">
    <w:abstractNumId w:val="0"/>
  </w:num>
  <w:num w:numId="2" w16cid:durableId="1250387382">
    <w:abstractNumId w:val="9"/>
  </w:num>
  <w:num w:numId="3" w16cid:durableId="1308583589">
    <w:abstractNumId w:val="6"/>
  </w:num>
  <w:num w:numId="4" w16cid:durableId="843588069">
    <w:abstractNumId w:val="5"/>
  </w:num>
  <w:num w:numId="5" w16cid:durableId="197817928">
    <w:abstractNumId w:val="8"/>
  </w:num>
  <w:num w:numId="6" w16cid:durableId="508641031">
    <w:abstractNumId w:val="4"/>
  </w:num>
  <w:num w:numId="7" w16cid:durableId="1907182790">
    <w:abstractNumId w:val="2"/>
  </w:num>
  <w:num w:numId="8" w16cid:durableId="816848601">
    <w:abstractNumId w:val="7"/>
  </w:num>
  <w:num w:numId="9" w16cid:durableId="1721244572">
    <w:abstractNumId w:val="1"/>
  </w:num>
  <w:num w:numId="10" w16cid:durableId="1527283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6D3"/>
    <w:rsid w:val="00005600"/>
    <w:rsid w:val="00037F2B"/>
    <w:rsid w:val="0008470A"/>
    <w:rsid w:val="001256D3"/>
    <w:rsid w:val="00157F84"/>
    <w:rsid w:val="001A4A47"/>
    <w:rsid w:val="003D01B5"/>
    <w:rsid w:val="00407270"/>
    <w:rsid w:val="004116FB"/>
    <w:rsid w:val="004E73BC"/>
    <w:rsid w:val="005B189C"/>
    <w:rsid w:val="005D2E24"/>
    <w:rsid w:val="00661136"/>
    <w:rsid w:val="00670055"/>
    <w:rsid w:val="006B77DD"/>
    <w:rsid w:val="008520AB"/>
    <w:rsid w:val="00874D8E"/>
    <w:rsid w:val="00AF286E"/>
    <w:rsid w:val="00B36155"/>
    <w:rsid w:val="00BF4D7C"/>
    <w:rsid w:val="00C032B8"/>
    <w:rsid w:val="00C26EE3"/>
    <w:rsid w:val="00CD5C14"/>
    <w:rsid w:val="00D843CC"/>
    <w:rsid w:val="00DC2763"/>
    <w:rsid w:val="00F0218C"/>
    <w:rsid w:val="00F43C65"/>
    <w:rsid w:val="00FB2030"/>
    <w:rsid w:val="00FC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D54"/>
  <w15:chartTrackingRefBased/>
  <w15:docId w15:val="{255BF9BB-32A5-4682-92B3-D8C28679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D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7F8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1A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var.k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var.k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var.kz/" TargetMode="External"/><Relationship Id="rId11" Type="http://schemas.openxmlformats.org/officeDocument/2006/relationships/hyperlink" Target="mailto:info@anvar.kz" TargetMode="External"/><Relationship Id="rId5" Type="http://schemas.openxmlformats.org/officeDocument/2006/relationships/hyperlink" Target="http://www.anvar.kz/" TargetMode="External"/><Relationship Id="rId10" Type="http://schemas.openxmlformats.org/officeDocument/2006/relationships/hyperlink" Target="http://www.anvar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va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Dana Kozhabek</cp:lastModifiedBy>
  <cp:revision>9</cp:revision>
  <dcterms:created xsi:type="dcterms:W3CDTF">2025-11-13T11:47:00Z</dcterms:created>
  <dcterms:modified xsi:type="dcterms:W3CDTF">2025-12-10T12:13:00Z</dcterms:modified>
</cp:coreProperties>
</file>